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C" w:rsidRDefault="00AA0252">
      <w:r>
        <w:rPr>
          <w:b/>
        </w:rPr>
        <w:t>“La tierra de las papas”</w:t>
      </w:r>
      <w:r>
        <w:t xml:space="preserve"> de Paloma </w:t>
      </w:r>
      <w:proofErr w:type="spellStart"/>
      <w:r>
        <w:t>Bordons</w:t>
      </w:r>
      <w:proofErr w:type="spellEnd"/>
    </w:p>
    <w:p w:rsidR="00AA0252" w:rsidRDefault="00AA0252">
      <w:r>
        <w:t>Capítulo 1</w:t>
      </w:r>
    </w:p>
    <w:p w:rsidR="00AA0252" w:rsidRDefault="00AA0252">
      <w:r>
        <w:t>Preguntas orientativas:</w:t>
      </w:r>
    </w:p>
    <w:p w:rsidR="00AA0252" w:rsidRDefault="00AA0252" w:rsidP="00AA0252">
      <w:pPr>
        <w:pStyle w:val="Prrafodelista"/>
        <w:numPr>
          <w:ilvl w:val="0"/>
          <w:numId w:val="1"/>
        </w:numPr>
      </w:pPr>
      <w:r>
        <w:t>¿Por qué crees que María cambia su forma de ver la escuela, amigos y ciudad?</w:t>
      </w:r>
    </w:p>
    <w:p w:rsidR="00AA0252" w:rsidRDefault="00D007A4" w:rsidP="00AA0252">
      <w:pPr>
        <w:pStyle w:val="Prrafodelista"/>
        <w:numPr>
          <w:ilvl w:val="0"/>
          <w:numId w:val="1"/>
        </w:numPr>
      </w:pPr>
      <w:r>
        <w:t>¿Puedes identificar en este perí</w:t>
      </w:r>
      <w:r w:rsidR="00AA0252">
        <w:t>odo de cuarentena</w:t>
      </w:r>
      <w:r w:rsidR="000F7027">
        <w:t xml:space="preserve"> que estamos atravesando</w:t>
      </w:r>
      <w:r w:rsidR="00AA0252">
        <w:t>, personas, cosas o situaciones a las q</w:t>
      </w:r>
      <w:r>
        <w:t>ue le has dado otra importancia</w:t>
      </w:r>
      <w:r w:rsidR="00AA0252">
        <w:t xml:space="preserve"> como le sucedió a María? Cuéntanos cuáles</w:t>
      </w:r>
      <w:r w:rsidR="000F7027">
        <w:t xml:space="preserve"> y por qué</w:t>
      </w:r>
      <w:r w:rsidR="00AA0252">
        <w:t>.</w:t>
      </w:r>
    </w:p>
    <w:p w:rsidR="00AA0252" w:rsidRPr="00AA0252" w:rsidRDefault="00AA0252" w:rsidP="00AA0252">
      <w:pPr>
        <w:pStyle w:val="Prrafodelista"/>
        <w:numPr>
          <w:ilvl w:val="0"/>
          <w:numId w:val="1"/>
        </w:numPr>
      </w:pPr>
      <w:r>
        <w:t xml:space="preserve">María describe un ciclo de angustia que se transforma en un círculo interminable. ¿Cómo harías tú para superar ese sentimiento? </w:t>
      </w:r>
      <w:bookmarkStart w:id="0" w:name="_GoBack"/>
      <w:bookmarkEnd w:id="0"/>
    </w:p>
    <w:sectPr w:rsidR="00AA0252" w:rsidRPr="00AA0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C39"/>
    <w:multiLevelType w:val="hybridMultilevel"/>
    <w:tmpl w:val="5FDA834A"/>
    <w:lvl w:ilvl="0" w:tplc="E7043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52"/>
    <w:rsid w:val="000F7027"/>
    <w:rsid w:val="00AA0252"/>
    <w:rsid w:val="00C5574C"/>
    <w:rsid w:val="00D007A4"/>
    <w:rsid w:val="00D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2020-04-02T21:44:00Z</dcterms:created>
  <dcterms:modified xsi:type="dcterms:W3CDTF">2020-04-02T22:59:00Z</dcterms:modified>
</cp:coreProperties>
</file>